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86E" w:rsidRPr="00C7700A" w:rsidRDefault="004C01E5" w:rsidP="004C01E5">
      <w:pPr>
        <w:jc w:val="center"/>
        <w:rPr>
          <w:sz w:val="20"/>
          <w:szCs w:val="20"/>
        </w:rPr>
      </w:pPr>
      <w:r w:rsidRPr="00C7700A">
        <w:rPr>
          <w:sz w:val="20"/>
          <w:szCs w:val="20"/>
        </w:rPr>
        <w:t>KABAT 6:  Chapters 16-19</w:t>
      </w:r>
    </w:p>
    <w:p w:rsidR="00C7700A" w:rsidRPr="00C7700A" w:rsidRDefault="00C7700A" w:rsidP="004C01E5">
      <w:pPr>
        <w:spacing w:after="0" w:line="240" w:lineRule="auto"/>
        <w:rPr>
          <w:sz w:val="20"/>
          <w:szCs w:val="20"/>
        </w:rPr>
        <w:sectPr w:rsidR="00C7700A" w:rsidRPr="00C7700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lastRenderedPageBreak/>
        <w:t>Black belt</w:t>
      </w:r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Nat Turner’s Rebellion</w:t>
      </w:r>
    </w:p>
    <w:p w:rsidR="004C01E5" w:rsidRPr="00C7700A" w:rsidRDefault="004C01E5" w:rsidP="004C01E5">
      <w:pPr>
        <w:spacing w:after="0" w:line="240" w:lineRule="auto"/>
        <w:rPr>
          <w:i/>
          <w:sz w:val="20"/>
          <w:szCs w:val="20"/>
        </w:rPr>
      </w:pPr>
      <w:r w:rsidRPr="00C7700A">
        <w:rPr>
          <w:i/>
          <w:sz w:val="20"/>
          <w:szCs w:val="20"/>
        </w:rPr>
        <w:t>Amistad</w:t>
      </w:r>
    </w:p>
    <w:p w:rsidR="004C01E5" w:rsidRPr="00C7700A" w:rsidRDefault="004C01E5" w:rsidP="004C01E5">
      <w:pPr>
        <w:spacing w:after="0" w:line="240" w:lineRule="auto"/>
        <w:rPr>
          <w:i/>
          <w:sz w:val="20"/>
          <w:szCs w:val="20"/>
        </w:rPr>
      </w:pPr>
      <w:r w:rsidRPr="00C7700A">
        <w:rPr>
          <w:i/>
          <w:sz w:val="20"/>
          <w:szCs w:val="20"/>
        </w:rPr>
        <w:t>The Liberator</w:t>
      </w:r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William Lloyd Garrison</w:t>
      </w:r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 xml:space="preserve">Sojourner Truth </w:t>
      </w:r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Frederick Douglass</w:t>
      </w:r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Tariff of 1842</w:t>
      </w:r>
    </w:p>
    <w:p w:rsidR="004C01E5" w:rsidRPr="00C7700A" w:rsidRDefault="004C01E5" w:rsidP="004C01E5">
      <w:pPr>
        <w:spacing w:after="0" w:line="240" w:lineRule="auto"/>
        <w:rPr>
          <w:i/>
          <w:sz w:val="20"/>
          <w:szCs w:val="20"/>
        </w:rPr>
      </w:pPr>
      <w:r w:rsidRPr="00C7700A">
        <w:rPr>
          <w:i/>
          <w:sz w:val="20"/>
          <w:szCs w:val="20"/>
        </w:rPr>
        <w:t>Caroline</w:t>
      </w:r>
    </w:p>
    <w:p w:rsidR="004C01E5" w:rsidRPr="00C7700A" w:rsidRDefault="004C01E5" w:rsidP="004C01E5">
      <w:pPr>
        <w:spacing w:after="0" w:line="240" w:lineRule="auto"/>
        <w:rPr>
          <w:i/>
          <w:sz w:val="20"/>
          <w:szCs w:val="20"/>
        </w:rPr>
      </w:pPr>
      <w:r w:rsidRPr="00C7700A">
        <w:rPr>
          <w:i/>
          <w:sz w:val="20"/>
          <w:szCs w:val="20"/>
        </w:rPr>
        <w:t>Creole</w:t>
      </w:r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“Fifty-four forty or fight”</w:t>
      </w:r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Liberty Party</w:t>
      </w:r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Spot resolutions</w:t>
      </w:r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Treaty of Guadalupe Hidalgo</w:t>
      </w:r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Conscience Whigs</w:t>
      </w:r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 xml:space="preserve">John </w:t>
      </w:r>
      <w:proofErr w:type="spellStart"/>
      <w:r w:rsidRPr="00C7700A">
        <w:rPr>
          <w:sz w:val="20"/>
          <w:szCs w:val="20"/>
        </w:rPr>
        <w:t>Tlyer</w:t>
      </w:r>
      <w:proofErr w:type="spellEnd"/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James K. Polk</w:t>
      </w:r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John C. Fremont</w:t>
      </w:r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Winfield Scott</w:t>
      </w:r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David Wilmot</w:t>
      </w:r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lastRenderedPageBreak/>
        <w:t>Popular sovereignty</w:t>
      </w:r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Free Soil Party</w:t>
      </w:r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California Gold Rush</w:t>
      </w:r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Underground Railroad</w:t>
      </w:r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Compromise of 1850</w:t>
      </w:r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Fugitive Slave Law</w:t>
      </w:r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 xml:space="preserve">Clayton-Bulwer Treaty </w:t>
      </w:r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Ostend Manifesto</w:t>
      </w:r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Opium War</w:t>
      </w:r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 xml:space="preserve">Treaty of </w:t>
      </w:r>
      <w:proofErr w:type="spellStart"/>
      <w:r w:rsidRPr="00C7700A">
        <w:rPr>
          <w:sz w:val="20"/>
          <w:szCs w:val="20"/>
        </w:rPr>
        <w:t>Wanghai</w:t>
      </w:r>
      <w:proofErr w:type="spellEnd"/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Gadsden Purchase</w:t>
      </w:r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Kansas-Nebraska Act</w:t>
      </w:r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Lewis Cass</w:t>
      </w:r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Zachary Taylor</w:t>
      </w:r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Harriet Tubman</w:t>
      </w:r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Millard Fillmore</w:t>
      </w:r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Franklin Pierce</w:t>
      </w:r>
    </w:p>
    <w:p w:rsidR="004C01E5" w:rsidRPr="00C7700A" w:rsidRDefault="004C01E5" w:rsidP="004C01E5">
      <w:pPr>
        <w:spacing w:after="0" w:line="240" w:lineRule="auto"/>
        <w:rPr>
          <w:i/>
          <w:sz w:val="20"/>
          <w:szCs w:val="20"/>
        </w:rPr>
      </w:pPr>
      <w:r w:rsidRPr="00C7700A">
        <w:rPr>
          <w:i/>
          <w:sz w:val="20"/>
          <w:szCs w:val="20"/>
        </w:rPr>
        <w:t>Uncle Tom’s Cabin</w:t>
      </w:r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Impending Crisis of the South</w:t>
      </w:r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Lecompton Constitution</w:t>
      </w:r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lastRenderedPageBreak/>
        <w:t>Bleeding Kansas</w:t>
      </w:r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Panic of 1857</w:t>
      </w:r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Tariff of 1857</w:t>
      </w:r>
    </w:p>
    <w:p w:rsidR="004C01E5" w:rsidRPr="00C7700A" w:rsidRDefault="004C01E5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Lincoln-Douglas debates</w:t>
      </w:r>
    </w:p>
    <w:p w:rsidR="004C01E5" w:rsidRPr="00C7700A" w:rsidRDefault="00C7700A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Freeport Doctrine</w:t>
      </w:r>
    </w:p>
    <w:p w:rsidR="00C7700A" w:rsidRPr="00C7700A" w:rsidRDefault="00C7700A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Harpers Ferry</w:t>
      </w:r>
    </w:p>
    <w:p w:rsidR="00C7700A" w:rsidRPr="00C7700A" w:rsidRDefault="00C7700A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Constitutional Union Party</w:t>
      </w:r>
    </w:p>
    <w:p w:rsidR="00C7700A" w:rsidRPr="00C7700A" w:rsidRDefault="00C7700A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Confederate States of America</w:t>
      </w:r>
    </w:p>
    <w:p w:rsidR="00C7700A" w:rsidRPr="00C7700A" w:rsidRDefault="00C7700A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Crittenden Amendments</w:t>
      </w:r>
    </w:p>
    <w:p w:rsidR="00C7700A" w:rsidRPr="00C7700A" w:rsidRDefault="00C7700A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Harriet Beecher Stowe</w:t>
      </w:r>
    </w:p>
    <w:p w:rsidR="00C7700A" w:rsidRPr="00C7700A" w:rsidRDefault="00C7700A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James Buchanan</w:t>
      </w:r>
    </w:p>
    <w:p w:rsidR="00C7700A" w:rsidRPr="00C7700A" w:rsidRDefault="00C7700A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Charles Sumner</w:t>
      </w:r>
    </w:p>
    <w:p w:rsidR="00C7700A" w:rsidRPr="00C7700A" w:rsidRDefault="00C7700A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Preston Brooks</w:t>
      </w:r>
    </w:p>
    <w:p w:rsidR="00C7700A" w:rsidRPr="00C7700A" w:rsidRDefault="00C7700A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Dred Scott</w:t>
      </w:r>
    </w:p>
    <w:p w:rsidR="00C7700A" w:rsidRPr="00C7700A" w:rsidRDefault="00C7700A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Roger B. Taney</w:t>
      </w:r>
    </w:p>
    <w:p w:rsidR="00C7700A" w:rsidRPr="00C7700A" w:rsidRDefault="00C7700A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Stephen A. Douglas</w:t>
      </w:r>
    </w:p>
    <w:p w:rsidR="00C7700A" w:rsidRPr="00C7700A" w:rsidRDefault="00C7700A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Abraham Lincoln</w:t>
      </w:r>
    </w:p>
    <w:p w:rsidR="00C7700A" w:rsidRPr="00C7700A" w:rsidRDefault="00C7700A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John Brown</w:t>
      </w:r>
    </w:p>
    <w:p w:rsidR="00C7700A" w:rsidRPr="00C7700A" w:rsidRDefault="00C7700A" w:rsidP="004C01E5">
      <w:pPr>
        <w:spacing w:after="0" w:line="240" w:lineRule="auto"/>
        <w:rPr>
          <w:sz w:val="20"/>
          <w:szCs w:val="20"/>
        </w:rPr>
        <w:sectPr w:rsidR="00C7700A" w:rsidRPr="00C7700A" w:rsidSect="00C7700A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C7700A" w:rsidRPr="00C7700A" w:rsidRDefault="00C7700A" w:rsidP="004C01E5">
      <w:pPr>
        <w:spacing w:after="0" w:line="240" w:lineRule="auto"/>
        <w:rPr>
          <w:sz w:val="20"/>
          <w:szCs w:val="20"/>
        </w:rPr>
      </w:pPr>
    </w:p>
    <w:p w:rsidR="00C7700A" w:rsidRPr="00C7700A" w:rsidRDefault="00C7700A" w:rsidP="004C01E5">
      <w:pPr>
        <w:spacing w:after="0" w:line="240" w:lineRule="auto"/>
        <w:rPr>
          <w:sz w:val="20"/>
          <w:szCs w:val="20"/>
        </w:rPr>
      </w:pPr>
      <w:r w:rsidRPr="00C7700A">
        <w:rPr>
          <w:sz w:val="20"/>
          <w:szCs w:val="20"/>
        </w:rPr>
        <w:t>TO BE ABLE TO ANSWER:</w:t>
      </w:r>
    </w:p>
    <w:p w:rsidR="00C7700A" w:rsidRPr="00C7700A" w:rsidRDefault="00C7700A" w:rsidP="004C01E5">
      <w:pPr>
        <w:spacing w:after="0" w:line="240" w:lineRule="auto"/>
        <w:rPr>
          <w:sz w:val="20"/>
          <w:szCs w:val="20"/>
        </w:rPr>
      </w:pPr>
    </w:p>
    <w:p w:rsidR="00C7700A" w:rsidRPr="00C7700A" w:rsidRDefault="00C7700A" w:rsidP="00C7700A">
      <w:pPr>
        <w:pStyle w:val="NL-1"/>
        <w:spacing w:after="0"/>
        <w:rPr>
          <w:sz w:val="20"/>
        </w:rPr>
      </w:pPr>
      <w:r w:rsidRPr="00C7700A">
        <w:rPr>
          <w:sz w:val="20"/>
        </w:rPr>
        <w:fldChar w:fldCharType="begin"/>
      </w:r>
      <w:r w:rsidRPr="00C7700A">
        <w:rPr>
          <w:sz w:val="20"/>
        </w:rPr>
        <w:instrText xml:space="preserve"> seq NL1 </w:instrText>
      </w:r>
      <w:r w:rsidRPr="00C7700A">
        <w:rPr>
          <w:sz w:val="20"/>
        </w:rPr>
        <w:fldChar w:fldCharType="separate"/>
      </w:r>
      <w:r w:rsidR="00A744CF">
        <w:rPr>
          <w:noProof/>
          <w:sz w:val="20"/>
        </w:rPr>
        <w:t>1</w:t>
      </w:r>
      <w:r w:rsidRPr="00C7700A">
        <w:rPr>
          <w:sz w:val="20"/>
        </w:rPr>
        <w:fldChar w:fldCharType="end"/>
      </w:r>
      <w:r w:rsidRPr="00C7700A">
        <w:rPr>
          <w:sz w:val="20"/>
        </w:rPr>
        <w:fldChar w:fldCharType="begin"/>
      </w:r>
      <w:r w:rsidRPr="00C7700A">
        <w:rPr>
          <w:sz w:val="20"/>
        </w:rPr>
        <w:instrText xml:space="preserve"> seq NL_a \r 0 \h </w:instrText>
      </w:r>
      <w:r w:rsidRPr="00C7700A">
        <w:rPr>
          <w:sz w:val="20"/>
        </w:rPr>
        <w:fldChar w:fldCharType="end"/>
      </w:r>
      <w:r w:rsidRPr="00C7700A">
        <w:rPr>
          <w:sz w:val="20"/>
        </w:rPr>
        <w:t>.</w:t>
      </w:r>
      <w:r w:rsidRPr="00C7700A">
        <w:rPr>
          <w:sz w:val="20"/>
        </w:rPr>
        <w:tab/>
        <w:t>What are the rungs on the social ladder of the South?</w:t>
      </w:r>
    </w:p>
    <w:p w:rsidR="00C7700A" w:rsidRPr="00C7700A" w:rsidRDefault="00C7700A" w:rsidP="00C7700A">
      <w:pPr>
        <w:pStyle w:val="NL-1"/>
        <w:spacing w:after="0"/>
        <w:rPr>
          <w:sz w:val="20"/>
        </w:rPr>
      </w:pPr>
      <w:r w:rsidRPr="00C7700A">
        <w:rPr>
          <w:sz w:val="20"/>
        </w:rPr>
        <w:fldChar w:fldCharType="begin"/>
      </w:r>
      <w:r w:rsidRPr="00C7700A">
        <w:rPr>
          <w:sz w:val="20"/>
        </w:rPr>
        <w:instrText xml:space="preserve"> seq NL1 </w:instrText>
      </w:r>
      <w:r w:rsidRPr="00C7700A">
        <w:rPr>
          <w:sz w:val="20"/>
        </w:rPr>
        <w:fldChar w:fldCharType="separate"/>
      </w:r>
      <w:r w:rsidR="00A744CF">
        <w:rPr>
          <w:noProof/>
          <w:sz w:val="20"/>
        </w:rPr>
        <w:t>2</w:t>
      </w:r>
      <w:r w:rsidRPr="00C7700A">
        <w:rPr>
          <w:sz w:val="20"/>
        </w:rPr>
        <w:fldChar w:fldCharType="end"/>
      </w:r>
      <w:r w:rsidRPr="00C7700A">
        <w:rPr>
          <w:sz w:val="20"/>
        </w:rPr>
        <w:fldChar w:fldCharType="begin"/>
      </w:r>
      <w:r w:rsidRPr="00C7700A">
        <w:rPr>
          <w:sz w:val="20"/>
        </w:rPr>
        <w:instrText xml:space="preserve"> seq NL_a \r 0 \h </w:instrText>
      </w:r>
      <w:r w:rsidRPr="00C7700A">
        <w:rPr>
          <w:sz w:val="20"/>
        </w:rPr>
        <w:fldChar w:fldCharType="end"/>
      </w:r>
      <w:r w:rsidRPr="00C7700A">
        <w:rPr>
          <w:sz w:val="20"/>
        </w:rPr>
        <w:t>.</w:t>
      </w:r>
      <w:r w:rsidRPr="00C7700A">
        <w:rPr>
          <w:sz w:val="20"/>
        </w:rPr>
        <w:tab/>
        <w:t>Where and how did slaves live in the South?</w:t>
      </w:r>
    </w:p>
    <w:p w:rsidR="00C7700A" w:rsidRPr="00C7700A" w:rsidRDefault="00C7700A" w:rsidP="00C7700A">
      <w:pPr>
        <w:pStyle w:val="NL-1"/>
        <w:spacing w:after="0"/>
        <w:rPr>
          <w:sz w:val="20"/>
        </w:rPr>
      </w:pPr>
      <w:r w:rsidRPr="00C7700A">
        <w:rPr>
          <w:sz w:val="20"/>
        </w:rPr>
        <w:fldChar w:fldCharType="begin"/>
      </w:r>
      <w:r w:rsidRPr="00C7700A">
        <w:rPr>
          <w:sz w:val="20"/>
        </w:rPr>
        <w:instrText xml:space="preserve"> seq NL1 </w:instrText>
      </w:r>
      <w:r w:rsidRPr="00C7700A">
        <w:rPr>
          <w:sz w:val="20"/>
        </w:rPr>
        <w:fldChar w:fldCharType="separate"/>
      </w:r>
      <w:r w:rsidR="00A744CF">
        <w:rPr>
          <w:noProof/>
          <w:sz w:val="20"/>
        </w:rPr>
        <w:t>3</w:t>
      </w:r>
      <w:r w:rsidRPr="00C7700A">
        <w:rPr>
          <w:sz w:val="20"/>
        </w:rPr>
        <w:fldChar w:fldCharType="end"/>
      </w:r>
      <w:r w:rsidRPr="00C7700A">
        <w:rPr>
          <w:sz w:val="20"/>
        </w:rPr>
        <w:fldChar w:fldCharType="begin"/>
      </w:r>
      <w:r w:rsidRPr="00C7700A">
        <w:rPr>
          <w:sz w:val="20"/>
        </w:rPr>
        <w:instrText xml:space="preserve"> seq NL_a \r 0 \h </w:instrText>
      </w:r>
      <w:r w:rsidRPr="00C7700A">
        <w:rPr>
          <w:sz w:val="20"/>
        </w:rPr>
        <w:fldChar w:fldCharType="end"/>
      </w:r>
      <w:r w:rsidRPr="00C7700A">
        <w:rPr>
          <w:sz w:val="20"/>
        </w:rPr>
        <w:t>.</w:t>
      </w:r>
      <w:r w:rsidRPr="00C7700A">
        <w:rPr>
          <w:sz w:val="20"/>
        </w:rPr>
        <w:tab/>
        <w:t>What did slaves do to resist the “peculiar institution”?</w:t>
      </w:r>
    </w:p>
    <w:p w:rsidR="00C7700A" w:rsidRPr="00C7700A" w:rsidRDefault="00C7700A" w:rsidP="00C7700A">
      <w:pPr>
        <w:pStyle w:val="NL-1"/>
        <w:spacing w:after="0"/>
        <w:rPr>
          <w:sz w:val="20"/>
        </w:rPr>
      </w:pPr>
      <w:r w:rsidRPr="00C7700A">
        <w:rPr>
          <w:sz w:val="20"/>
        </w:rPr>
        <w:fldChar w:fldCharType="begin"/>
      </w:r>
      <w:r w:rsidRPr="00C7700A">
        <w:rPr>
          <w:sz w:val="20"/>
        </w:rPr>
        <w:instrText xml:space="preserve"> seq NL1 </w:instrText>
      </w:r>
      <w:r w:rsidRPr="00C7700A">
        <w:rPr>
          <w:sz w:val="20"/>
        </w:rPr>
        <w:fldChar w:fldCharType="separate"/>
      </w:r>
      <w:r w:rsidR="00A744CF">
        <w:rPr>
          <w:noProof/>
          <w:sz w:val="20"/>
        </w:rPr>
        <w:t>4</w:t>
      </w:r>
      <w:r w:rsidRPr="00C7700A">
        <w:rPr>
          <w:sz w:val="20"/>
        </w:rPr>
        <w:fldChar w:fldCharType="end"/>
      </w:r>
      <w:r w:rsidRPr="00C7700A">
        <w:rPr>
          <w:sz w:val="20"/>
        </w:rPr>
        <w:fldChar w:fldCharType="begin"/>
      </w:r>
      <w:r w:rsidRPr="00C7700A">
        <w:rPr>
          <w:sz w:val="20"/>
        </w:rPr>
        <w:instrText xml:space="preserve"> seq NL_a \r 0 \h </w:instrText>
      </w:r>
      <w:r w:rsidRPr="00C7700A">
        <w:rPr>
          <w:sz w:val="20"/>
        </w:rPr>
        <w:fldChar w:fldCharType="end"/>
      </w:r>
      <w:r w:rsidRPr="00C7700A">
        <w:rPr>
          <w:sz w:val="20"/>
        </w:rPr>
        <w:t>.</w:t>
      </w:r>
      <w:r w:rsidRPr="00C7700A">
        <w:rPr>
          <w:sz w:val="20"/>
        </w:rPr>
        <w:tab/>
        <w:t>Who were prominent abolitionists, and what distinguished one from another?</w:t>
      </w:r>
    </w:p>
    <w:p w:rsidR="00C7700A" w:rsidRPr="00C7700A" w:rsidRDefault="00C7700A" w:rsidP="00C7700A">
      <w:pPr>
        <w:pStyle w:val="NL-1"/>
        <w:spacing w:after="0"/>
        <w:rPr>
          <w:sz w:val="20"/>
        </w:rPr>
      </w:pPr>
      <w:r w:rsidRPr="00C7700A">
        <w:rPr>
          <w:sz w:val="20"/>
        </w:rPr>
        <w:fldChar w:fldCharType="begin"/>
      </w:r>
      <w:r w:rsidRPr="00C7700A">
        <w:rPr>
          <w:sz w:val="20"/>
        </w:rPr>
        <w:instrText xml:space="preserve"> seq NL1 </w:instrText>
      </w:r>
      <w:r w:rsidRPr="00C7700A">
        <w:rPr>
          <w:sz w:val="20"/>
        </w:rPr>
        <w:fldChar w:fldCharType="separate"/>
      </w:r>
      <w:r w:rsidR="00A744CF">
        <w:rPr>
          <w:noProof/>
          <w:sz w:val="20"/>
        </w:rPr>
        <w:t>5</w:t>
      </w:r>
      <w:r w:rsidRPr="00C7700A">
        <w:rPr>
          <w:sz w:val="20"/>
        </w:rPr>
        <w:fldChar w:fldCharType="end"/>
      </w:r>
      <w:r w:rsidRPr="00C7700A">
        <w:rPr>
          <w:sz w:val="20"/>
        </w:rPr>
        <w:fldChar w:fldCharType="begin"/>
      </w:r>
      <w:r w:rsidRPr="00C7700A">
        <w:rPr>
          <w:sz w:val="20"/>
        </w:rPr>
        <w:instrText xml:space="preserve"> seq NL_a \r 0 \h </w:instrText>
      </w:r>
      <w:r w:rsidRPr="00C7700A">
        <w:rPr>
          <w:sz w:val="20"/>
        </w:rPr>
        <w:fldChar w:fldCharType="end"/>
      </w:r>
      <w:r w:rsidRPr="00C7700A">
        <w:rPr>
          <w:sz w:val="20"/>
        </w:rPr>
        <w:t>.</w:t>
      </w:r>
      <w:r w:rsidRPr="00C7700A">
        <w:rPr>
          <w:sz w:val="20"/>
        </w:rPr>
        <w:tab/>
        <w:t>How did the South react to the growing agitation of abolitionists?</w:t>
      </w:r>
    </w:p>
    <w:p w:rsidR="00C7700A" w:rsidRPr="00C7700A" w:rsidRDefault="00C7700A" w:rsidP="00C7700A">
      <w:pPr>
        <w:pStyle w:val="NL-1"/>
        <w:spacing w:after="0"/>
        <w:rPr>
          <w:sz w:val="20"/>
        </w:rPr>
      </w:pPr>
      <w:r>
        <w:rPr>
          <w:sz w:val="20"/>
        </w:rPr>
        <w:t>6.</w:t>
      </w:r>
      <w:r w:rsidRPr="00C7700A">
        <w:rPr>
          <w:sz w:val="20"/>
        </w:rPr>
        <w:t xml:space="preserve"> </w:t>
      </w:r>
      <w:r w:rsidRPr="00C7700A">
        <w:rPr>
          <w:sz w:val="20"/>
        </w:rPr>
        <w:fldChar w:fldCharType="begin"/>
      </w:r>
      <w:r w:rsidRPr="00C7700A">
        <w:rPr>
          <w:sz w:val="20"/>
        </w:rPr>
        <w:instrText xml:space="preserve"> seq NL_a \r 0 \h </w:instrText>
      </w:r>
      <w:r w:rsidRPr="00C7700A">
        <w:rPr>
          <w:sz w:val="20"/>
        </w:rPr>
        <w:fldChar w:fldCharType="end"/>
      </w:r>
      <w:r w:rsidRPr="00C7700A">
        <w:rPr>
          <w:sz w:val="20"/>
        </w:rPr>
        <w:tab/>
        <w:t>Why were Whigs, like Clay and Webster, unhappy with Tyler’s accession to the presidency?</w:t>
      </w:r>
    </w:p>
    <w:p w:rsidR="00C7700A" w:rsidRPr="00C7700A" w:rsidRDefault="00C7700A" w:rsidP="00C7700A">
      <w:pPr>
        <w:pStyle w:val="NL-1"/>
        <w:spacing w:after="0"/>
        <w:rPr>
          <w:sz w:val="20"/>
        </w:rPr>
      </w:pPr>
      <w:r>
        <w:rPr>
          <w:sz w:val="20"/>
        </w:rPr>
        <w:t>7.</w:t>
      </w:r>
      <w:r>
        <w:rPr>
          <w:sz w:val="20"/>
        </w:rPr>
        <w:tab/>
      </w:r>
      <w:r w:rsidRPr="00C7700A">
        <w:rPr>
          <w:sz w:val="20"/>
        </w:rPr>
        <w:t>What issues caused tension between Britain and the United States?</w:t>
      </w:r>
    </w:p>
    <w:p w:rsidR="00C7700A" w:rsidRPr="00C7700A" w:rsidRDefault="00C7700A" w:rsidP="00C7700A">
      <w:pPr>
        <w:pStyle w:val="NL-1"/>
        <w:spacing w:after="0"/>
        <w:rPr>
          <w:sz w:val="20"/>
        </w:rPr>
      </w:pPr>
      <w:r>
        <w:rPr>
          <w:sz w:val="20"/>
        </w:rPr>
        <w:t>8</w:t>
      </w:r>
      <w:r w:rsidRPr="00C7700A">
        <w:rPr>
          <w:sz w:val="20"/>
        </w:rPr>
        <w:fldChar w:fldCharType="begin"/>
      </w:r>
      <w:r w:rsidRPr="00C7700A">
        <w:rPr>
          <w:sz w:val="20"/>
        </w:rPr>
        <w:instrText xml:space="preserve"> seq NL_a \r 0 \h </w:instrText>
      </w:r>
      <w:r w:rsidRPr="00C7700A">
        <w:rPr>
          <w:sz w:val="20"/>
        </w:rPr>
        <w:fldChar w:fldCharType="end"/>
      </w:r>
      <w:r w:rsidRPr="00C7700A">
        <w:rPr>
          <w:sz w:val="20"/>
        </w:rPr>
        <w:t>.</w:t>
      </w:r>
      <w:r w:rsidRPr="00C7700A">
        <w:rPr>
          <w:sz w:val="20"/>
        </w:rPr>
        <w:tab/>
        <w:t>Why was Texas annexed into the United States at the time that it was? Why not earlier or later?</w:t>
      </w:r>
    </w:p>
    <w:p w:rsidR="00C7700A" w:rsidRPr="00C7700A" w:rsidRDefault="00C7700A" w:rsidP="00C7700A">
      <w:pPr>
        <w:pStyle w:val="NL-1"/>
        <w:spacing w:after="0"/>
        <w:rPr>
          <w:sz w:val="20"/>
        </w:rPr>
      </w:pPr>
      <w:r>
        <w:rPr>
          <w:sz w:val="20"/>
        </w:rPr>
        <w:t>9</w:t>
      </w:r>
      <w:r w:rsidRPr="00C7700A">
        <w:rPr>
          <w:sz w:val="20"/>
        </w:rPr>
        <w:fldChar w:fldCharType="begin"/>
      </w:r>
      <w:r w:rsidRPr="00C7700A">
        <w:rPr>
          <w:sz w:val="20"/>
        </w:rPr>
        <w:instrText xml:space="preserve"> seq NL_a \r 0 \h </w:instrText>
      </w:r>
      <w:r w:rsidRPr="00C7700A">
        <w:rPr>
          <w:sz w:val="20"/>
        </w:rPr>
        <w:fldChar w:fldCharType="end"/>
      </w:r>
      <w:r w:rsidRPr="00C7700A">
        <w:rPr>
          <w:sz w:val="20"/>
        </w:rPr>
        <w:t>.</w:t>
      </w:r>
      <w:r w:rsidRPr="00C7700A">
        <w:rPr>
          <w:sz w:val="20"/>
        </w:rPr>
        <w:tab/>
        <w:t>What circumstances resulted in the peaceful settlement of the Oregon dispute between Britain and the United States?</w:t>
      </w:r>
    </w:p>
    <w:p w:rsidR="00C7700A" w:rsidRPr="00C7700A" w:rsidRDefault="00C7700A" w:rsidP="00C7700A">
      <w:pPr>
        <w:pStyle w:val="NL-1"/>
        <w:spacing w:after="0"/>
        <w:rPr>
          <w:sz w:val="20"/>
        </w:rPr>
      </w:pPr>
      <w:r>
        <w:rPr>
          <w:sz w:val="20"/>
        </w:rPr>
        <w:t>10</w:t>
      </w:r>
      <w:r w:rsidRPr="00C7700A">
        <w:rPr>
          <w:sz w:val="20"/>
        </w:rPr>
        <w:fldChar w:fldCharType="begin"/>
      </w:r>
      <w:r w:rsidRPr="00C7700A">
        <w:rPr>
          <w:sz w:val="20"/>
        </w:rPr>
        <w:instrText xml:space="preserve"> seq NL_a \r 0 \h </w:instrText>
      </w:r>
      <w:r w:rsidRPr="00C7700A">
        <w:rPr>
          <w:sz w:val="20"/>
        </w:rPr>
        <w:fldChar w:fldCharType="end"/>
      </w:r>
      <w:r w:rsidRPr="00C7700A">
        <w:rPr>
          <w:sz w:val="20"/>
        </w:rPr>
        <w:t>.</w:t>
      </w:r>
      <w:r w:rsidRPr="00C7700A">
        <w:rPr>
          <w:sz w:val="20"/>
        </w:rPr>
        <w:tab/>
        <w:t>What was Polk’s four-point program as president and how successful was he in accomplishing each part of his plan?</w:t>
      </w:r>
    </w:p>
    <w:p w:rsidR="00C7700A" w:rsidRPr="00C7700A" w:rsidRDefault="00C7700A" w:rsidP="00C7700A">
      <w:pPr>
        <w:pStyle w:val="NL-1"/>
        <w:spacing w:after="0"/>
        <w:rPr>
          <w:sz w:val="20"/>
        </w:rPr>
      </w:pPr>
      <w:r>
        <w:rPr>
          <w:sz w:val="20"/>
        </w:rPr>
        <w:t>11</w:t>
      </w:r>
      <w:r w:rsidRPr="00C7700A">
        <w:rPr>
          <w:sz w:val="20"/>
        </w:rPr>
        <w:fldChar w:fldCharType="begin"/>
      </w:r>
      <w:r w:rsidRPr="00C7700A">
        <w:rPr>
          <w:sz w:val="20"/>
        </w:rPr>
        <w:instrText xml:space="preserve"> seq NL_a \r 0 \h </w:instrText>
      </w:r>
      <w:r w:rsidRPr="00C7700A">
        <w:rPr>
          <w:sz w:val="20"/>
        </w:rPr>
        <w:fldChar w:fldCharType="end"/>
      </w:r>
      <w:r w:rsidRPr="00C7700A">
        <w:rPr>
          <w:sz w:val="20"/>
        </w:rPr>
        <w:t>.</w:t>
      </w:r>
      <w:r w:rsidRPr="00C7700A">
        <w:rPr>
          <w:sz w:val="20"/>
        </w:rPr>
        <w:tab/>
        <w:t>Why did the United States and Mexico go to war in 1846?</w:t>
      </w:r>
    </w:p>
    <w:p w:rsidR="00C7700A" w:rsidRPr="00C7700A" w:rsidRDefault="00E208FC" w:rsidP="00C7700A">
      <w:pPr>
        <w:pStyle w:val="NL-1"/>
        <w:spacing w:after="0"/>
        <w:rPr>
          <w:sz w:val="20"/>
        </w:rPr>
      </w:pPr>
      <w:r>
        <w:rPr>
          <w:sz w:val="20"/>
        </w:rPr>
        <w:t>12</w:t>
      </w:r>
      <w:r w:rsidR="00C7700A" w:rsidRPr="00C7700A">
        <w:rPr>
          <w:sz w:val="20"/>
        </w:rPr>
        <w:fldChar w:fldCharType="begin"/>
      </w:r>
      <w:r w:rsidR="00C7700A" w:rsidRPr="00C7700A">
        <w:rPr>
          <w:sz w:val="20"/>
        </w:rPr>
        <w:instrText xml:space="preserve"> seq NL_a \r 0 \h </w:instrText>
      </w:r>
      <w:r w:rsidR="00C7700A" w:rsidRPr="00C7700A">
        <w:rPr>
          <w:sz w:val="20"/>
        </w:rPr>
        <w:fldChar w:fldCharType="end"/>
      </w:r>
      <w:r w:rsidR="00C7700A" w:rsidRPr="00C7700A">
        <w:rPr>
          <w:sz w:val="20"/>
        </w:rPr>
        <w:t>.</w:t>
      </w:r>
      <w:r w:rsidR="00C7700A" w:rsidRPr="00C7700A">
        <w:rPr>
          <w:sz w:val="20"/>
        </w:rPr>
        <w:tab/>
        <w:t>Who led the major military campaigns during the Mexican War and how successful was each campaign?</w:t>
      </w:r>
    </w:p>
    <w:p w:rsidR="00C7700A" w:rsidRPr="00C7700A" w:rsidRDefault="00E208FC" w:rsidP="00C7700A">
      <w:pPr>
        <w:pStyle w:val="NL-1"/>
        <w:spacing w:after="0"/>
        <w:rPr>
          <w:sz w:val="20"/>
        </w:rPr>
      </w:pPr>
      <w:r>
        <w:rPr>
          <w:sz w:val="20"/>
        </w:rPr>
        <w:t>13</w:t>
      </w:r>
      <w:r w:rsidR="00C7700A" w:rsidRPr="00C7700A">
        <w:rPr>
          <w:sz w:val="20"/>
        </w:rPr>
        <w:fldChar w:fldCharType="begin"/>
      </w:r>
      <w:r w:rsidR="00C7700A" w:rsidRPr="00C7700A">
        <w:rPr>
          <w:sz w:val="20"/>
        </w:rPr>
        <w:instrText xml:space="preserve"> seq NL_a \r 0 \h </w:instrText>
      </w:r>
      <w:r w:rsidR="00C7700A" w:rsidRPr="00C7700A">
        <w:rPr>
          <w:sz w:val="20"/>
        </w:rPr>
        <w:fldChar w:fldCharType="end"/>
      </w:r>
      <w:r w:rsidR="00C7700A" w:rsidRPr="00C7700A">
        <w:rPr>
          <w:sz w:val="20"/>
        </w:rPr>
        <w:t>.</w:t>
      </w:r>
      <w:r w:rsidR="00C7700A" w:rsidRPr="00C7700A">
        <w:rPr>
          <w:sz w:val="20"/>
        </w:rPr>
        <w:tab/>
        <w:t>What were the provisions of the Treaty of Guadalupe Hidalgo?</w:t>
      </w:r>
    </w:p>
    <w:p w:rsidR="00C7700A" w:rsidRPr="00C7700A" w:rsidRDefault="00E208FC" w:rsidP="00C7700A">
      <w:pPr>
        <w:pStyle w:val="NL-1"/>
        <w:spacing w:after="0"/>
        <w:rPr>
          <w:sz w:val="20"/>
        </w:rPr>
      </w:pPr>
      <w:r>
        <w:rPr>
          <w:sz w:val="20"/>
        </w:rPr>
        <w:t>14</w:t>
      </w:r>
      <w:r w:rsidR="00C7700A" w:rsidRPr="00C7700A">
        <w:rPr>
          <w:sz w:val="20"/>
        </w:rPr>
        <w:fldChar w:fldCharType="begin"/>
      </w:r>
      <w:r w:rsidR="00C7700A" w:rsidRPr="00C7700A">
        <w:rPr>
          <w:sz w:val="20"/>
        </w:rPr>
        <w:instrText xml:space="preserve"> seq NL_a \r 0 \h </w:instrText>
      </w:r>
      <w:r w:rsidR="00C7700A" w:rsidRPr="00C7700A">
        <w:rPr>
          <w:sz w:val="20"/>
        </w:rPr>
        <w:fldChar w:fldCharType="end"/>
      </w:r>
      <w:r w:rsidR="00C7700A" w:rsidRPr="00C7700A">
        <w:rPr>
          <w:sz w:val="20"/>
        </w:rPr>
        <w:t>.</w:t>
      </w:r>
      <w:r w:rsidR="00C7700A" w:rsidRPr="00C7700A">
        <w:rPr>
          <w:sz w:val="20"/>
        </w:rPr>
        <w:tab/>
        <w:t>How did the Wilmot Proviso reveal strong sectional differences?</w:t>
      </w:r>
    </w:p>
    <w:p w:rsidR="00C7700A" w:rsidRPr="00C7700A" w:rsidRDefault="00E208FC" w:rsidP="00C7700A">
      <w:pPr>
        <w:pStyle w:val="NL-1"/>
        <w:spacing w:after="0"/>
        <w:rPr>
          <w:sz w:val="20"/>
        </w:rPr>
      </w:pPr>
      <w:r>
        <w:rPr>
          <w:sz w:val="20"/>
        </w:rPr>
        <w:t>15</w:t>
      </w:r>
      <w:r w:rsidR="00C7700A" w:rsidRPr="00C7700A">
        <w:rPr>
          <w:sz w:val="20"/>
        </w:rPr>
        <w:fldChar w:fldCharType="begin"/>
      </w:r>
      <w:r w:rsidR="00C7700A" w:rsidRPr="00C7700A">
        <w:rPr>
          <w:sz w:val="20"/>
        </w:rPr>
        <w:instrText xml:space="preserve"> seq NL_a \r 0 \h </w:instrText>
      </w:r>
      <w:r w:rsidR="00C7700A" w:rsidRPr="00C7700A">
        <w:rPr>
          <w:sz w:val="20"/>
        </w:rPr>
        <w:fldChar w:fldCharType="end"/>
      </w:r>
      <w:r w:rsidR="00C7700A" w:rsidRPr="00C7700A">
        <w:rPr>
          <w:sz w:val="20"/>
        </w:rPr>
        <w:t>.</w:t>
      </w:r>
      <w:r w:rsidR="00C7700A" w:rsidRPr="00C7700A">
        <w:rPr>
          <w:sz w:val="20"/>
        </w:rPr>
        <w:tab/>
        <w:t>How did the California gold rush result in inflaming strong sectional disputes?</w:t>
      </w:r>
    </w:p>
    <w:p w:rsidR="00C7700A" w:rsidRPr="00C7700A" w:rsidRDefault="00E208FC" w:rsidP="00C7700A">
      <w:pPr>
        <w:pStyle w:val="NL-1"/>
        <w:spacing w:after="0"/>
        <w:rPr>
          <w:sz w:val="20"/>
        </w:rPr>
      </w:pPr>
      <w:r>
        <w:rPr>
          <w:sz w:val="20"/>
        </w:rPr>
        <w:t>16</w:t>
      </w:r>
      <w:r w:rsidR="00C7700A" w:rsidRPr="00C7700A">
        <w:rPr>
          <w:sz w:val="20"/>
        </w:rPr>
        <w:fldChar w:fldCharType="begin"/>
      </w:r>
      <w:r w:rsidR="00C7700A" w:rsidRPr="00C7700A">
        <w:rPr>
          <w:sz w:val="20"/>
        </w:rPr>
        <w:instrText xml:space="preserve"> seq NL_a \r 0 \h </w:instrText>
      </w:r>
      <w:r w:rsidR="00C7700A" w:rsidRPr="00C7700A">
        <w:rPr>
          <w:sz w:val="20"/>
        </w:rPr>
        <w:fldChar w:fldCharType="end"/>
      </w:r>
      <w:r w:rsidR="00C7700A" w:rsidRPr="00C7700A">
        <w:rPr>
          <w:sz w:val="20"/>
        </w:rPr>
        <w:t>.</w:t>
      </w:r>
      <w:r w:rsidR="00C7700A" w:rsidRPr="00C7700A">
        <w:rPr>
          <w:sz w:val="20"/>
        </w:rPr>
        <w:tab/>
        <w:t>Who supported and who opposed the Compromise of 1850, what were its main provisions, and how did it pass?</w:t>
      </w:r>
    </w:p>
    <w:p w:rsidR="00C7700A" w:rsidRPr="00C7700A" w:rsidRDefault="00E208FC" w:rsidP="00C7700A">
      <w:pPr>
        <w:pStyle w:val="NL-1"/>
        <w:spacing w:after="0"/>
        <w:rPr>
          <w:sz w:val="20"/>
        </w:rPr>
      </w:pPr>
      <w:r>
        <w:rPr>
          <w:sz w:val="20"/>
        </w:rPr>
        <w:t>17</w:t>
      </w:r>
      <w:r w:rsidR="00C7700A" w:rsidRPr="00C7700A">
        <w:rPr>
          <w:sz w:val="20"/>
        </w:rPr>
        <w:fldChar w:fldCharType="begin"/>
      </w:r>
      <w:r w:rsidR="00C7700A" w:rsidRPr="00C7700A">
        <w:rPr>
          <w:sz w:val="20"/>
        </w:rPr>
        <w:instrText xml:space="preserve"> seq NL_a \r 0 \h </w:instrText>
      </w:r>
      <w:r w:rsidR="00C7700A" w:rsidRPr="00C7700A">
        <w:rPr>
          <w:sz w:val="20"/>
        </w:rPr>
        <w:fldChar w:fldCharType="end"/>
      </w:r>
      <w:r w:rsidR="00C7700A" w:rsidRPr="00C7700A">
        <w:rPr>
          <w:sz w:val="20"/>
        </w:rPr>
        <w:t>.</w:t>
      </w:r>
      <w:r w:rsidR="00C7700A" w:rsidRPr="00C7700A">
        <w:rPr>
          <w:sz w:val="20"/>
        </w:rPr>
        <w:tab/>
        <w:t>What section benefited the most from the Compromise of 1850? Why?</w:t>
      </w:r>
    </w:p>
    <w:p w:rsidR="00C7700A" w:rsidRPr="00C7700A" w:rsidRDefault="00E208FC" w:rsidP="00C7700A">
      <w:pPr>
        <w:pStyle w:val="NL-1"/>
        <w:spacing w:after="0"/>
        <w:rPr>
          <w:sz w:val="20"/>
        </w:rPr>
      </w:pPr>
      <w:r>
        <w:rPr>
          <w:sz w:val="20"/>
        </w:rPr>
        <w:t>18</w:t>
      </w:r>
      <w:r w:rsidR="00C7700A" w:rsidRPr="00C7700A">
        <w:rPr>
          <w:sz w:val="20"/>
        </w:rPr>
        <w:fldChar w:fldCharType="begin"/>
      </w:r>
      <w:r w:rsidR="00C7700A" w:rsidRPr="00C7700A">
        <w:rPr>
          <w:sz w:val="20"/>
        </w:rPr>
        <w:instrText xml:space="preserve"> seq NL_a \r 0 \h </w:instrText>
      </w:r>
      <w:r w:rsidR="00C7700A" w:rsidRPr="00C7700A">
        <w:rPr>
          <w:sz w:val="20"/>
        </w:rPr>
        <w:fldChar w:fldCharType="end"/>
      </w:r>
      <w:r w:rsidR="00C7700A" w:rsidRPr="00C7700A">
        <w:rPr>
          <w:sz w:val="20"/>
        </w:rPr>
        <w:t>.</w:t>
      </w:r>
      <w:r w:rsidR="00C7700A" w:rsidRPr="00C7700A">
        <w:rPr>
          <w:sz w:val="20"/>
        </w:rPr>
        <w:tab/>
        <w:t>What foreign policy agreements were made with regard to Latin America and Asia?</w:t>
      </w:r>
    </w:p>
    <w:p w:rsidR="00C7700A" w:rsidRPr="00C7700A" w:rsidRDefault="00E208FC" w:rsidP="00C7700A">
      <w:pPr>
        <w:pStyle w:val="NL-1"/>
        <w:spacing w:after="0"/>
        <w:rPr>
          <w:sz w:val="20"/>
        </w:rPr>
      </w:pPr>
      <w:r>
        <w:rPr>
          <w:sz w:val="20"/>
        </w:rPr>
        <w:t>19</w:t>
      </w:r>
      <w:r w:rsidR="00C7700A" w:rsidRPr="00C7700A">
        <w:rPr>
          <w:sz w:val="20"/>
        </w:rPr>
        <w:fldChar w:fldCharType="begin"/>
      </w:r>
      <w:r w:rsidR="00C7700A" w:rsidRPr="00C7700A">
        <w:rPr>
          <w:sz w:val="20"/>
        </w:rPr>
        <w:instrText xml:space="preserve"> seq NL_a \r 0 \h </w:instrText>
      </w:r>
      <w:r w:rsidR="00C7700A" w:rsidRPr="00C7700A">
        <w:rPr>
          <w:sz w:val="20"/>
        </w:rPr>
        <w:fldChar w:fldCharType="end"/>
      </w:r>
      <w:r w:rsidR="00C7700A" w:rsidRPr="00C7700A">
        <w:rPr>
          <w:sz w:val="20"/>
        </w:rPr>
        <w:t>.</w:t>
      </w:r>
      <w:r w:rsidR="00C7700A" w:rsidRPr="00C7700A">
        <w:rPr>
          <w:sz w:val="20"/>
        </w:rPr>
        <w:tab/>
        <w:t>What were the explicit provisions and implicit understandings of the Kansas-Nebraska Act and what were some of the consequences of its passage?</w:t>
      </w:r>
    </w:p>
    <w:p w:rsidR="00C7700A" w:rsidRPr="00C7700A" w:rsidRDefault="00E208FC" w:rsidP="00C7700A">
      <w:pPr>
        <w:pStyle w:val="NL-1"/>
        <w:spacing w:after="0"/>
        <w:rPr>
          <w:sz w:val="20"/>
        </w:rPr>
      </w:pPr>
      <w:r>
        <w:rPr>
          <w:sz w:val="20"/>
        </w:rPr>
        <w:t>20</w:t>
      </w:r>
      <w:r w:rsidR="00C7700A" w:rsidRPr="00C7700A">
        <w:rPr>
          <w:sz w:val="20"/>
        </w:rPr>
        <w:fldChar w:fldCharType="begin"/>
      </w:r>
      <w:r w:rsidR="00C7700A" w:rsidRPr="00C7700A">
        <w:rPr>
          <w:sz w:val="20"/>
        </w:rPr>
        <w:instrText xml:space="preserve"> seq NL_a \r 0 \h </w:instrText>
      </w:r>
      <w:r w:rsidR="00C7700A" w:rsidRPr="00C7700A">
        <w:rPr>
          <w:sz w:val="20"/>
        </w:rPr>
        <w:fldChar w:fldCharType="end"/>
      </w:r>
      <w:r w:rsidR="00C7700A" w:rsidRPr="00C7700A">
        <w:rPr>
          <w:sz w:val="20"/>
        </w:rPr>
        <w:t>.</w:t>
      </w:r>
      <w:r w:rsidR="00C7700A" w:rsidRPr="00C7700A">
        <w:rPr>
          <w:sz w:val="20"/>
        </w:rPr>
        <w:tab/>
        <w:t>Who authored literature related to slavery that aroused sympathy in the North and ire in the South?</w:t>
      </w:r>
    </w:p>
    <w:p w:rsidR="00C7700A" w:rsidRPr="00C7700A" w:rsidRDefault="00C7700A" w:rsidP="00C7700A">
      <w:pPr>
        <w:pStyle w:val="NL-1"/>
        <w:spacing w:after="0"/>
        <w:rPr>
          <w:sz w:val="20"/>
        </w:rPr>
      </w:pPr>
      <w:r w:rsidRPr="00C7700A">
        <w:rPr>
          <w:sz w:val="20"/>
        </w:rPr>
        <w:fldChar w:fldCharType="begin"/>
      </w:r>
      <w:r w:rsidRPr="00C7700A">
        <w:rPr>
          <w:sz w:val="20"/>
        </w:rPr>
        <w:instrText xml:space="preserve"> seq NL1 </w:instrText>
      </w:r>
      <w:r w:rsidRPr="00C7700A">
        <w:rPr>
          <w:sz w:val="20"/>
        </w:rPr>
        <w:fldChar w:fldCharType="separate"/>
      </w:r>
      <w:r w:rsidR="00A744CF">
        <w:rPr>
          <w:noProof/>
          <w:sz w:val="20"/>
        </w:rPr>
        <w:t>6</w:t>
      </w:r>
      <w:r w:rsidRPr="00C7700A">
        <w:rPr>
          <w:sz w:val="20"/>
        </w:rPr>
        <w:fldChar w:fldCharType="end"/>
      </w:r>
      <w:proofErr w:type="gramStart"/>
      <w:r w:rsidR="00E208FC">
        <w:rPr>
          <w:sz w:val="20"/>
        </w:rPr>
        <w:t>1</w:t>
      </w:r>
      <w:proofErr w:type="gramEnd"/>
      <w:r w:rsidRPr="00C7700A">
        <w:rPr>
          <w:sz w:val="20"/>
        </w:rPr>
        <w:fldChar w:fldCharType="begin"/>
      </w:r>
      <w:r w:rsidRPr="00C7700A">
        <w:rPr>
          <w:sz w:val="20"/>
        </w:rPr>
        <w:instrText xml:space="preserve"> seq NL_a \r 0 \h </w:instrText>
      </w:r>
      <w:r w:rsidRPr="00C7700A">
        <w:rPr>
          <w:sz w:val="20"/>
        </w:rPr>
        <w:fldChar w:fldCharType="end"/>
      </w:r>
      <w:proofErr w:type="gramStart"/>
      <w:r w:rsidRPr="00C7700A">
        <w:rPr>
          <w:sz w:val="20"/>
        </w:rPr>
        <w:t>.</w:t>
      </w:r>
      <w:proofErr w:type="gramEnd"/>
      <w:r w:rsidRPr="00C7700A">
        <w:rPr>
          <w:sz w:val="20"/>
        </w:rPr>
        <w:tab/>
        <w:t>How did events unfold in Kansas after the passage of the Kansas-Nebraska Act?</w:t>
      </w:r>
    </w:p>
    <w:p w:rsidR="00C7700A" w:rsidRPr="00C7700A" w:rsidRDefault="00E208FC" w:rsidP="00C7700A">
      <w:pPr>
        <w:pStyle w:val="NL-1"/>
        <w:spacing w:after="0"/>
        <w:rPr>
          <w:sz w:val="20"/>
        </w:rPr>
      </w:pPr>
      <w:r>
        <w:rPr>
          <w:sz w:val="20"/>
        </w:rPr>
        <w:t>22</w:t>
      </w:r>
      <w:r w:rsidR="00C7700A" w:rsidRPr="00C7700A">
        <w:rPr>
          <w:sz w:val="20"/>
        </w:rPr>
        <w:fldChar w:fldCharType="begin"/>
      </w:r>
      <w:r w:rsidR="00C7700A" w:rsidRPr="00C7700A">
        <w:rPr>
          <w:sz w:val="20"/>
        </w:rPr>
        <w:instrText xml:space="preserve"> seq NL_a \r 0 \h </w:instrText>
      </w:r>
      <w:r w:rsidR="00C7700A" w:rsidRPr="00C7700A">
        <w:rPr>
          <w:sz w:val="20"/>
        </w:rPr>
        <w:fldChar w:fldCharType="end"/>
      </w:r>
      <w:r w:rsidR="00C7700A" w:rsidRPr="00C7700A">
        <w:rPr>
          <w:sz w:val="20"/>
        </w:rPr>
        <w:t>.</w:t>
      </w:r>
      <w:r w:rsidR="00C7700A" w:rsidRPr="00C7700A">
        <w:rPr>
          <w:sz w:val="20"/>
        </w:rPr>
        <w:tab/>
        <w:t>What was the decision of the Supreme Court in the Dred Scott case?</w:t>
      </w:r>
    </w:p>
    <w:p w:rsidR="00C7700A" w:rsidRPr="00C7700A" w:rsidRDefault="00E208FC" w:rsidP="00C7700A">
      <w:pPr>
        <w:pStyle w:val="NL-1"/>
        <w:spacing w:after="0"/>
        <w:rPr>
          <w:sz w:val="20"/>
        </w:rPr>
      </w:pPr>
      <w:r>
        <w:rPr>
          <w:sz w:val="20"/>
        </w:rPr>
        <w:t>23</w:t>
      </w:r>
      <w:r w:rsidR="00C7700A" w:rsidRPr="00C7700A">
        <w:rPr>
          <w:sz w:val="20"/>
        </w:rPr>
        <w:fldChar w:fldCharType="begin"/>
      </w:r>
      <w:r w:rsidR="00C7700A" w:rsidRPr="00C7700A">
        <w:rPr>
          <w:sz w:val="20"/>
        </w:rPr>
        <w:instrText xml:space="preserve"> seq NL_a \r 0 \h </w:instrText>
      </w:r>
      <w:r w:rsidR="00C7700A" w:rsidRPr="00C7700A">
        <w:rPr>
          <w:sz w:val="20"/>
        </w:rPr>
        <w:fldChar w:fldCharType="end"/>
      </w:r>
      <w:r w:rsidR="00C7700A" w:rsidRPr="00C7700A">
        <w:rPr>
          <w:sz w:val="20"/>
        </w:rPr>
        <w:t>.</w:t>
      </w:r>
      <w:r w:rsidR="00C7700A" w:rsidRPr="00C7700A">
        <w:rPr>
          <w:sz w:val="20"/>
        </w:rPr>
        <w:tab/>
        <w:t>How did John Brown’s actions further entrench sectional differences?</w:t>
      </w:r>
    </w:p>
    <w:p w:rsidR="00C7700A" w:rsidRDefault="00E208FC" w:rsidP="00C7700A">
      <w:pPr>
        <w:pStyle w:val="NL-1"/>
        <w:spacing w:after="0"/>
        <w:rPr>
          <w:sz w:val="20"/>
        </w:rPr>
      </w:pPr>
      <w:r>
        <w:rPr>
          <w:sz w:val="20"/>
        </w:rPr>
        <w:t>24</w:t>
      </w:r>
      <w:r w:rsidR="00C7700A" w:rsidRPr="00C7700A">
        <w:rPr>
          <w:sz w:val="20"/>
        </w:rPr>
        <w:fldChar w:fldCharType="begin"/>
      </w:r>
      <w:r w:rsidR="00C7700A" w:rsidRPr="00C7700A">
        <w:rPr>
          <w:sz w:val="20"/>
        </w:rPr>
        <w:instrText xml:space="preserve"> seq NL_a \r 0 \h </w:instrText>
      </w:r>
      <w:r w:rsidR="00C7700A" w:rsidRPr="00C7700A">
        <w:rPr>
          <w:sz w:val="20"/>
        </w:rPr>
        <w:fldChar w:fldCharType="end"/>
      </w:r>
      <w:r w:rsidR="00C7700A" w:rsidRPr="00C7700A">
        <w:rPr>
          <w:sz w:val="20"/>
        </w:rPr>
        <w:t>.</w:t>
      </w:r>
      <w:r w:rsidR="00C7700A" w:rsidRPr="00C7700A">
        <w:rPr>
          <w:sz w:val="20"/>
        </w:rPr>
        <w:tab/>
        <w:t>Who were the candidates for president in 1860, where did each get most of his support, and what were the results of the election?</w:t>
      </w:r>
    </w:p>
    <w:p w:rsidR="00E208FC" w:rsidRDefault="00E208FC" w:rsidP="00E208FC">
      <w:pPr>
        <w:jc w:val="center"/>
        <w:rPr>
          <w:u w:val="single"/>
        </w:rPr>
      </w:pPr>
      <w:r w:rsidRPr="00E208FC">
        <w:rPr>
          <w:u w:val="single"/>
        </w:rPr>
        <w:lastRenderedPageBreak/>
        <w:t>Schedule (Subject to Change)</w:t>
      </w:r>
    </w:p>
    <w:p w:rsidR="00B61D0C" w:rsidRDefault="00B61D0C" w:rsidP="00B61D0C">
      <w:pPr>
        <w:spacing w:after="0" w:line="240" w:lineRule="auto"/>
      </w:pPr>
      <w:r>
        <w:t>Wed 1/4: KABAT 6; DBQ and Killer Angels Due; Key terms Chapter 16; Debate prompts</w:t>
      </w:r>
    </w:p>
    <w:p w:rsidR="00B61D0C" w:rsidRDefault="00B61D0C" w:rsidP="00B61D0C">
      <w:pPr>
        <w:spacing w:after="0" w:line="240" w:lineRule="auto"/>
      </w:pPr>
      <w:r>
        <w:t xml:space="preserve">Fri 1/6: </w:t>
      </w:r>
      <w:proofErr w:type="spellStart"/>
      <w:r>
        <w:t>Naviance</w:t>
      </w:r>
      <w:proofErr w:type="spellEnd"/>
      <w:r>
        <w:t xml:space="preserve"> with Ms. Thompson </w:t>
      </w:r>
    </w:p>
    <w:p w:rsidR="00B61D0C" w:rsidRDefault="00B61D0C" w:rsidP="00B61D0C">
      <w:pPr>
        <w:spacing w:after="0" w:line="240" w:lineRule="auto"/>
      </w:pPr>
      <w:r>
        <w:t xml:space="preserve">Tues 1/10: </w:t>
      </w:r>
      <w:r w:rsidR="00BA421A">
        <w:t xml:space="preserve">Mini Quiz Chapter 16; </w:t>
      </w:r>
      <w:r>
        <w:t>Slavery debate; Chapter 17 Notes (most should be review)</w:t>
      </w:r>
    </w:p>
    <w:p w:rsidR="00B61D0C" w:rsidRDefault="00B61D0C" w:rsidP="00B61D0C">
      <w:pPr>
        <w:spacing w:after="0" w:line="240" w:lineRule="auto"/>
      </w:pPr>
      <w:r>
        <w:t>Thurs 1/12:</w:t>
      </w:r>
      <w:r w:rsidR="00C57120">
        <w:t xml:space="preserve"> Chapter 18 Notes; Chapters 18 and 19 </w:t>
      </w:r>
      <w:proofErr w:type="gramStart"/>
      <w:r w:rsidR="00C57120">
        <w:t>packet</w:t>
      </w:r>
      <w:proofErr w:type="gramEnd"/>
      <w:r w:rsidR="00C57120">
        <w:t xml:space="preserve"> (Due 1/25)</w:t>
      </w:r>
    </w:p>
    <w:p w:rsidR="00B61D0C" w:rsidRDefault="00B61D0C" w:rsidP="00B61D0C">
      <w:pPr>
        <w:spacing w:after="0" w:line="240" w:lineRule="auto"/>
      </w:pPr>
      <w:r>
        <w:t>Wed 1/18: (Theater Field Trip)</w:t>
      </w:r>
      <w:r w:rsidR="00C57120">
        <w:t xml:space="preserve"> </w:t>
      </w:r>
    </w:p>
    <w:p w:rsidR="00B61D0C" w:rsidRDefault="00B61D0C" w:rsidP="00B61D0C">
      <w:pPr>
        <w:spacing w:after="0" w:line="240" w:lineRule="auto"/>
      </w:pPr>
      <w:r>
        <w:t>Fri 1/20:</w:t>
      </w:r>
    </w:p>
    <w:p w:rsidR="00B61D0C" w:rsidRDefault="00B61D0C" w:rsidP="00B61D0C">
      <w:pPr>
        <w:spacing w:after="0" w:line="240" w:lineRule="auto"/>
      </w:pPr>
      <w:r>
        <w:t>Tues 1/24:</w:t>
      </w:r>
    </w:p>
    <w:p w:rsidR="00B61D0C" w:rsidRDefault="00B61D0C" w:rsidP="00B61D0C">
      <w:pPr>
        <w:spacing w:after="0" w:line="240" w:lineRule="auto"/>
      </w:pPr>
      <w:r>
        <w:t>Wed 1/25:</w:t>
      </w:r>
    </w:p>
    <w:p w:rsidR="00B61D0C" w:rsidRPr="00B61D0C" w:rsidRDefault="00B61D0C" w:rsidP="00B61D0C">
      <w:pPr>
        <w:spacing w:after="0" w:line="240" w:lineRule="auto"/>
      </w:pPr>
      <w:r>
        <w:t>Fri 1/27:</w:t>
      </w:r>
      <w:r w:rsidR="00BA421A">
        <w:t xml:space="preserve"> KABAT 6 Test</w:t>
      </w:r>
      <w:bookmarkStart w:id="0" w:name="_GoBack"/>
      <w:bookmarkEnd w:id="0"/>
    </w:p>
    <w:sectPr w:rsidR="00B61D0C" w:rsidRPr="00B61D0C" w:rsidSect="00C7700A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1E5"/>
    <w:rsid w:val="003B786E"/>
    <w:rsid w:val="004C01E5"/>
    <w:rsid w:val="00A744CF"/>
    <w:rsid w:val="00B61D0C"/>
    <w:rsid w:val="00BA421A"/>
    <w:rsid w:val="00C57120"/>
    <w:rsid w:val="00C7700A"/>
    <w:rsid w:val="00E2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L-1">
    <w:name w:val="NL-1"/>
    <w:basedOn w:val="Normal"/>
    <w:next w:val="Normal"/>
    <w:rsid w:val="00C7700A"/>
    <w:pPr>
      <w:spacing w:after="120" w:line="240" w:lineRule="auto"/>
      <w:ind w:left="490" w:hanging="490"/>
    </w:pPr>
    <w:rPr>
      <w:rFonts w:ascii="Times New Roman" w:eastAsia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L-1">
    <w:name w:val="NL-1"/>
    <w:basedOn w:val="Normal"/>
    <w:next w:val="Normal"/>
    <w:rsid w:val="00C7700A"/>
    <w:pPr>
      <w:spacing w:after="120" w:line="240" w:lineRule="auto"/>
      <w:ind w:left="490" w:hanging="490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1322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4035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1</cp:revision>
  <cp:lastPrinted>2012-01-04T14:14:00Z</cp:lastPrinted>
  <dcterms:created xsi:type="dcterms:W3CDTF">2012-01-03T16:20:00Z</dcterms:created>
  <dcterms:modified xsi:type="dcterms:W3CDTF">2012-01-04T14:24:00Z</dcterms:modified>
</cp:coreProperties>
</file>